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i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i w:val="1"/>
          <w:sz w:val="32"/>
          <w:szCs w:val="3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4806250</wp:posOffset>
                </wp:positionH>
                <wp:positionV relativeFrom="margin">
                  <wp:posOffset>628650</wp:posOffset>
                </wp:positionV>
                <wp:extent cx="4083050" cy="2984132"/>
                <wp:effectExtent b="0" l="0" r="0" t="0"/>
                <wp:wrapSquare wrapText="bothSides" distB="0" distT="0" distL="114300" distR="114300"/>
                <wp:docPr id="1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04475" y="2678275"/>
                          <a:ext cx="4083050" cy="2984132"/>
                          <a:chOff x="3304475" y="2678275"/>
                          <a:chExt cx="4083050" cy="2203450"/>
                        </a:xfrm>
                      </wpg:grpSpPr>
                      <wpg:grpSp>
                        <wpg:cNvGrpSpPr/>
                        <wpg:grpSpPr>
                          <a:xfrm>
                            <a:off x="3304475" y="2678275"/>
                            <a:ext cx="4083050" cy="2203450"/>
                            <a:chOff x="3304475" y="2678275"/>
                            <a:chExt cx="4083050" cy="220345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3304475" y="2678275"/>
                              <a:ext cx="4083050" cy="2203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304475" y="2678275"/>
                              <a:ext cx="4083050" cy="2203450"/>
                              <a:chOff x="2774568" y="2837143"/>
                              <a:chExt cx="6446125" cy="3027554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774568" y="2837143"/>
                                <a:ext cx="6446125" cy="302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774568" y="2837143"/>
                                <a:ext cx="6446125" cy="3027554"/>
                                <a:chOff x="2784093" y="2848455"/>
                                <a:chExt cx="6422248" cy="2991225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784093" y="2848455"/>
                                  <a:ext cx="5123800" cy="186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 flipH="1">
                                  <a:off x="2784093" y="2848455"/>
                                  <a:ext cx="6422248" cy="2991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9050">
                                  <a:solidFill>
                                    <a:srgbClr val="80808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00000953674316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choolbell" w:cs="Schoolbell" w:eastAsia="Schoolbell" w:hAnsi="Schoolbel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ISTITUTO COMPRENSIVO “Karol Wojtyla” Palestrina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choolbell" w:cs="Schoolbell" w:eastAsia="Schoolbell" w:hAnsi="Schoolbel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Schoolbell" w:cs="Schoolbell" w:eastAsia="Schoolbell" w:hAnsi="Schoolbel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PIANO DIDATTICO PERSONALIZZATO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PER  ALUNNI ED ALUNNE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  <w:t xml:space="preserve">GIFTED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1080" w:right="0" w:firstLine="108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000000"/>
                                        <w:sz w:val="32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(</w:t>
                                    </w:r>
                                    <w:r w:rsidDel="00000000" w:rsidR="00000000" w:rsidRPr="00000000">
                                      <w:rPr>
                                        <w:rFonts w:ascii="Verdana" w:cs="Verdana" w:eastAsia="Verdana" w:hAnsi="Verdana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shd w:fill="e5e5e5"/>
                                        <w:vertAlign w:val="baseline"/>
                                      </w:rPr>
                                      <w:t xml:space="preserve">Nota Miur 562 del 03/04/2019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  <w:t xml:space="preserve">)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200" w:before="0" w:line="273.99999618530273"/>
                                      <w:ind w:left="720" w:right="0" w:firstLine="252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00000953674316"/>
                                      <w:ind w:left="720" w:right="0" w:firstLine="252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a. s.   _____________________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200" w:before="0" w:line="275.0000095367431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ctr" bIns="91425" lIns="88900" spcFirstLastPara="1" rIns="88900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7239050" y="3831341"/>
                                  <a:ext cx="544680" cy="3494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4806250</wp:posOffset>
                </wp:positionH>
                <wp:positionV relativeFrom="margin">
                  <wp:posOffset>628650</wp:posOffset>
                </wp:positionV>
                <wp:extent cx="4083050" cy="2984132"/>
                <wp:effectExtent b="0" l="0" r="0" t="0"/>
                <wp:wrapSquare wrapText="bothSides" distB="0" distT="0" distL="114300" distR="114300"/>
                <wp:docPr id="1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83050" cy="29841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1684338" cy="2218396"/>
            <wp:effectExtent b="0" l="0" r="0" t="0"/>
            <wp:docPr id="11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4338" cy="2218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highlight w:val="white"/>
          <w:rtl w:val="0"/>
        </w:rPr>
        <w:t xml:space="preserve">PIANO DIDATTICO PERSONALIZZATO    (P. D. P.)</w:t>
      </w:r>
    </w:p>
    <w:p w:rsidR="00000000" w:rsidDel="00000000" w:rsidP="00000000" w:rsidRDefault="00000000" w:rsidRPr="00000000" w14:paraId="0000000A">
      <w:pPr>
        <w:spacing w:after="0" w:line="240" w:lineRule="auto"/>
        <w:ind w:left="1080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288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ALUNNO/A _______________________________________________________________________________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after="0" w:before="288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53.0" w:type="dxa"/>
        <w:jc w:val="center"/>
        <w:tblLayout w:type="fixed"/>
        <w:tblLook w:val="0000"/>
      </w:tblPr>
      <w:tblGrid>
        <w:gridCol w:w="11920"/>
        <w:gridCol w:w="3433"/>
        <w:tblGridChange w:id="0">
          <w:tblGrid>
            <w:gridCol w:w="11920"/>
            <w:gridCol w:w="34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Scuola dell’Infanzia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85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Ceciliana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92019" cy="174826"/>
                      <wp:effectExtent b="0" l="0" r="0" t="0"/>
                      <wp:wrapNone/>
                      <wp:docPr id="1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5262691" y="3705287"/>
                                <a:ext cx="166619" cy="149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63500</wp:posOffset>
                      </wp:positionV>
                      <wp:extent cx="192019" cy="174826"/>
                      <wp:effectExtent b="0" l="0" r="0" t="0"/>
                      <wp:wrapNone/>
                      <wp:docPr id="1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019" cy="1748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85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Gescal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 flipH="1">
                                <a:off x="5262691" y="3705287"/>
                                <a:ext cx="166619" cy="149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25400">
                                <a:solidFill>
                                  <a:srgbClr val="F7964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38100</wp:posOffset>
                      </wp:positionV>
                      <wp:extent cx="190500" cy="190500"/>
                      <wp:effectExtent b="0" l="0" r="0" t="0"/>
                      <wp:wrapNone/>
                      <wp:docPr id="11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850" w:firstLine="0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left="360" w:firstLine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Sez: _______________________________  A.S. 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Insegnanti di classe 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after="0"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801.0" w:type="dxa"/>
        <w:jc w:val="center"/>
        <w:tblLayout w:type="fixed"/>
        <w:tblLook w:val="0000"/>
      </w:tblPr>
      <w:tblGrid>
        <w:gridCol w:w="7242"/>
        <w:gridCol w:w="5559"/>
        <w:tblGridChange w:id="0">
          <w:tblGrid>
            <w:gridCol w:w="7242"/>
            <w:gridCol w:w="5559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Luogo e data di nascita: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Nazionalità: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Mese e anno dell’arrivo in italia: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24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before="24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Data di iscrizione alla scuola: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24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0" w:line="48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56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567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0"/>
        </w:tabs>
        <w:spacing w:after="0" w:line="240" w:lineRule="auto"/>
        <w:ind w:right="610"/>
        <w:jc w:val="right"/>
        <w:rPr>
          <w:rFonts w:ascii="Verdana" w:cs="Verdana" w:eastAsia="Verdana" w:hAnsi="Verdana"/>
          <w:i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sz w:val="32"/>
          <w:szCs w:val="32"/>
          <w:rtl w:val="0"/>
        </w:rPr>
        <w:t xml:space="preserve">“I bambini precoci non sono esattamente come gli altri,</w:t>
      </w:r>
    </w:p>
    <w:p w:rsidR="00000000" w:rsidDel="00000000" w:rsidP="00000000" w:rsidRDefault="00000000" w:rsidRPr="00000000" w14:paraId="00000027">
      <w:pPr>
        <w:widowControl w:val="0"/>
        <w:tabs>
          <w:tab w:val="left" w:pos="0"/>
        </w:tabs>
        <w:spacing w:after="0" w:line="240" w:lineRule="auto"/>
        <w:ind w:right="610"/>
        <w:jc w:val="right"/>
        <w:rPr>
          <w:rFonts w:ascii="Verdana" w:cs="Verdana" w:eastAsia="Verdana" w:hAnsi="Verdana"/>
          <w:i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i w:val="1"/>
          <w:sz w:val="32"/>
          <w:szCs w:val="32"/>
          <w:rtl w:val="0"/>
        </w:rPr>
        <w:t xml:space="preserve">ma come gli altri, sono bambini” (Olivier Revol)</w:t>
      </w:r>
    </w:p>
    <w:p w:rsidR="00000000" w:rsidDel="00000000" w:rsidP="00000000" w:rsidRDefault="00000000" w:rsidRPr="00000000" w14:paraId="00000028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0"/>
        </w:tabs>
        <w:spacing w:after="0" w:line="240" w:lineRule="auto"/>
        <w:ind w:right="61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Premessa</w:t>
      </w:r>
    </w:p>
    <w:p w:rsidR="00000000" w:rsidDel="00000000" w:rsidP="00000000" w:rsidRDefault="00000000" w:rsidRPr="00000000" w14:paraId="0000002C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Gli alunni e alunne plusdotati, con alto potenziale cognitivo sono spesso precoci; tale precocità tuttavia non si manifesta in tutte le dimensioni di sviluppo della personalità; è molto importante quindi identificare le dimensioni da potenziare e quelle da consolidare, proprio perché spesso gli alunni e alunne ad alto potenziale cognitivo non sviluppano in modo omogeneo tutte le dimensioni.  </w:t>
      </w:r>
    </w:p>
    <w:p w:rsidR="00000000" w:rsidDel="00000000" w:rsidP="00000000" w:rsidRDefault="00000000" w:rsidRPr="00000000" w14:paraId="0000002D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È possibile, a volte, che l'ambiente scolastico non offra adeguati stimoli per lo sviluppo; spesso si genera in questi alunni/e il sentimento di sentirsi diversi dai compagni di classe; ciò a sua volta determina comportamenti relazionali disfunzionali da parte degli alunni e alunne plusdotati. Tali comportamenti sono indice di un disagio psico-sociale che il contesto scolastico deve intercettare.  </w:t>
      </w:r>
    </w:p>
    <w:p w:rsidR="00000000" w:rsidDel="00000000" w:rsidP="00000000" w:rsidRDefault="00000000" w:rsidRPr="00000000" w14:paraId="0000002E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Per garantire una crescita armonica, infatti ogni dimensione della personalità deve trovare legittima espressione e adeguato supporto educativo. </w:t>
      </w:r>
    </w:p>
    <w:p w:rsidR="00000000" w:rsidDel="00000000" w:rsidP="00000000" w:rsidRDefault="00000000" w:rsidRPr="00000000" w14:paraId="0000002F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Il compito della scuola è proprio quello di garantire armonia nello sviluppo delle principali quattro dimensioni che sono fra loro fortemente correlate, perchè lo scopo della sua azione è quello di promuovere, in un’ottica longitudinale, la miglior crescita integrale della persona umana.  </w:t>
      </w:r>
    </w:p>
    <w:p w:rsidR="00000000" w:rsidDel="00000000" w:rsidP="00000000" w:rsidRDefault="00000000" w:rsidRPr="00000000" w14:paraId="00000030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Quella che segue è una griglia osservativa basata sulle quattro dimensioni di sviluppo della personalità; non ha l’ardire di risultare esaustiva; per questo motivo, a conclusione di ogni tabella è presente la parte “Annotazioni” per personalizzare il più possibile l’esito delle osservazioni. </w:t>
      </w:r>
    </w:p>
    <w:p w:rsidR="00000000" w:rsidDel="00000000" w:rsidP="00000000" w:rsidRDefault="00000000" w:rsidRPr="00000000" w14:paraId="00000032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0"/>
        </w:tabs>
        <w:spacing w:after="0" w:line="240" w:lineRule="auto"/>
        <w:ind w:right="61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E’ da sottolineare come ciascuna dimensione sia fortemente correlata alle altre. </w:t>
      </w:r>
    </w:p>
    <w:p w:rsidR="00000000" w:rsidDel="00000000" w:rsidP="00000000" w:rsidRDefault="00000000" w:rsidRPr="00000000" w14:paraId="00000034">
      <w:pPr>
        <w:widowControl w:val="0"/>
        <w:tabs>
          <w:tab w:val="left" w:pos="567"/>
        </w:tabs>
        <w:spacing w:after="0" w:line="240" w:lineRule="auto"/>
        <w:ind w:left="567" w:right="-28" w:firstLine="0"/>
        <w:jc w:val="both"/>
        <w:rPr>
          <w:rFonts w:ascii="Verdana" w:cs="Verdana" w:eastAsia="Verdana" w:hAnsi="Verdan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IL PRESENTE PIANO DIDATTICO PERSONALIZZATO (PDP)</w:t>
      </w:r>
    </w:p>
    <w:p w:rsidR="00000000" w:rsidDel="00000000" w:rsidP="00000000" w:rsidRDefault="00000000" w:rsidRPr="00000000" w14:paraId="00000038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  PER  ALUNNI ED ALUNNE  GIFTED</w:t>
      </w:r>
    </w:p>
    <w:p w:rsidR="00000000" w:rsidDel="00000000" w:rsidP="00000000" w:rsidRDefault="00000000" w:rsidRPr="00000000" w14:paraId="00000039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SVOLGE LA FUNZIONE DI  PATTO  SCUOLA/ FAMIGLIA: </w:t>
      </w:r>
    </w:p>
    <w:p w:rsidR="00000000" w:rsidDel="00000000" w:rsidP="00000000" w:rsidRDefault="00000000" w:rsidRPr="00000000" w14:paraId="0000003A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highlight w:val="white"/>
          <w:rtl w:val="0"/>
        </w:rPr>
        <w:t xml:space="preserve">SI PIANIFICANO PERTANTO LE SEGUENTI AZIONI EDUCATIVO-DIDATTICHE CONDIVISE .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Individuazione della situazione di BISOGNO EDUCATIVO SPECIALE da parte di</w:t>
      </w:r>
      <w:r w:rsidDel="00000000" w:rsidR="00000000" w:rsidRPr="00000000">
        <w:rPr>
          <w:rtl w:val="0"/>
        </w:rPr>
      </w:r>
    </w:p>
    <w:tbl>
      <w:tblPr>
        <w:tblStyle w:val="Table3"/>
        <w:tblW w:w="14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27"/>
        <w:tblGridChange w:id="0">
          <w:tblGrid>
            <w:gridCol w:w="144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SERVIZIO SANITARIO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Relazione attestante la valutazione di alunno ad alto potenziale cognitivo/Plusdotato Gifted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(o rilasciata da privati, in attesa di convalida da parte del Servizio Sanitario Nazionale)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_____________________________________________________________________________________________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Breve sintesi della relazione: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Presenza di altra certificazione: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highlight w:val="white"/>
                    <w:rtl w:val="0"/>
                  </w:rPr>
                  <w:t xml:space="preserve">□Codice ICD 10 (o altro):_______________________________________________________________________</w:t>
                </w:r>
              </w:sdtContent>
            </w:sdt>
          </w:p>
          <w:p w:rsidR="00000000" w:rsidDel="00000000" w:rsidP="00000000" w:rsidRDefault="00000000" w:rsidRPr="00000000" w14:paraId="00000047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Redatta da______________________________________________________ in data _____________________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Aggiornamenti diagnostici_____________________________________________________________________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ALTRO SERVIZIO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Documentazione presentata alla scuola____________________________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Redatta da _________________________________________in data___________________________________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(relazione da allegare)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CONSIGLIO DI CLASSE / TEAM DOCENTI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Relazione_________________________________________________________________________________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Redatta da _________________________________________ in data__________________________________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(relazione da allegare)</w:t>
            </w:r>
          </w:p>
        </w:tc>
      </w:tr>
    </w:tbl>
    <w:p w:rsidR="00000000" w:rsidDel="00000000" w:rsidP="00000000" w:rsidRDefault="00000000" w:rsidRPr="00000000" w14:paraId="00000056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jc w:val="center"/>
        <w:rPr>
          <w:rFonts w:ascii="Verdana" w:cs="Verdana" w:eastAsia="Verdana" w:hAnsi="Verdana"/>
          <w:b w:val="1"/>
          <w:i w:val="1"/>
          <w:sz w:val="32"/>
          <w:szCs w:val="32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right="172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ANALISI DELLA SITUAZIONE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Quella che segue è una griglia osservativa basata sulle quattro dimensioni di sviluppo della personalità; non ha l’ardire di risultare esaustiva; per questo motivo, successivamente ad ogni tabella è presente la parte “Annotazioni” per personalizzare il più possibile l’esito delle osservazioni. 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60.0" w:type="dxa"/>
        <w:jc w:val="left"/>
        <w:tblInd w:w="4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35"/>
        <w:gridCol w:w="9225"/>
        <w:tblGridChange w:id="0">
          <w:tblGrid>
            <w:gridCol w:w="4335"/>
            <w:gridCol w:w="9225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befor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befor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DIMENSIONI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Cognitiva, neuropsicologica e dell’apprendimento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Del linguaggio e della comunicazione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Dell’autonomia e dell’orientamento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Della relazione, dell’interazione e della socializzazione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after="0" w:line="240" w:lineRule="auto"/>
        <w:ind w:left="425" w:right="1729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right="1729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spacing w:after="0" w:line="240" w:lineRule="auto"/>
        <w:ind w:left="1134" w:right="1729" w:hanging="283"/>
        <w:rPr>
          <w:rFonts w:ascii="Verdana" w:cs="Verdana" w:eastAsia="Verdana" w:hAnsi="Verdan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highlight w:val="white"/>
          <w:rtl w:val="0"/>
        </w:rPr>
        <w:t xml:space="preserve">Compilazione griglia osservativa che tiene conto dell’alunno/a in relazione al suo contesto scolastico.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right="1729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right="1729"/>
        <w:rPr>
          <w:rFonts w:ascii="Verdana" w:cs="Verdana" w:eastAsia="Verdana" w:hAnsi="Verdana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"/>
        </w:numPr>
        <w:spacing w:after="0" w:line="321" w:lineRule="auto"/>
        <w:ind w:left="720" w:hanging="36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Dimensione cognitiva, neuropsicologica e dell’apprendimento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left="0" w:right="890" w:firstLine="0"/>
        <w:rPr>
          <w:rFonts w:ascii="Verdana" w:cs="Verdana" w:eastAsia="Verdana" w:hAnsi="Verdana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left="0" w:right="890" w:firstLine="0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u w:val="single"/>
          <w:rtl w:val="0"/>
        </w:rPr>
        <w:t xml:space="preserve">Apporre una X laddove l’abilità risulti posseduta in modo rilevante, comparandola con le abilità dei pari di età.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left="354" w:right="890" w:firstLine="0"/>
        <w:rPr>
          <w:rFonts w:ascii="Verdana" w:cs="Verdana" w:eastAsia="Verdana" w:hAnsi="Verdan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before="3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83.0" w:type="dxa"/>
        <w:jc w:val="left"/>
        <w:tblInd w:w="2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gridCol w:w="655"/>
        <w:tblGridChange w:id="0">
          <w:tblGrid>
            <w:gridCol w:w="9528"/>
            <w:gridCol w:w="655"/>
          </w:tblGrid>
        </w:tblGridChange>
      </w:tblGrid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74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1. Apprende velocemente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before="4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ind w:left="166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74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2. Si mostra molto curioso/a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before="4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after="0" w:line="275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3. Dimostra abilità di ragionamento avanzate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before="1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ind w:left="166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spacing w:after="0" w:line="275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4. Ha appreso spontaneamente a leggere, scrivere e contare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before="1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75" w:lineRule="auto"/>
              <w:ind w:left="425" w:hanging="283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5. Ha una conoscenza vasta in molti campi per la sua età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before="1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after="0" w:line="275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6. Dimostra ottima memoria, ricorda fatti e dettagli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before="1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75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7.  Risponde alle domande nel dettaglio, con ampie informazioni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before="1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8.  Osserva attentamente qualunque cosa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before="4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166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74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9. Completa i lavori scolastici senza aiuto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10. Affronta le consegne analiticamente, scompone i problemi nelle parti che li compongono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74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11. Coglie velocemente l’essenza di una consegna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before="6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166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widowControl w:val="1"/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12.   Mantiene l’attenzione attiva per un tempo molto lungo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74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13.  Tende a porre domande in maniera incalzante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spacing w:after="0" w:line="274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14.  Fa collegamenti originali tra le conoscenze che possiede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spacing w:after="0" w:line="274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15.  L’esecuzione del disegno è molto particolareggiata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16. A volte ha idee fuori dagli schemi e originali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ind w:left="166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17.Salta alcune fasi di apprendimento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18. Comunica adeguatamente i suoi stati d’animo relativi agli apprendimenti (Sono interessato, vorrei approfondire, etc…)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19.Elabora contemporaneamente diversi stimoli (visivi, uditivi, propriocettivi...)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20. E’ riluttante ad esercitarsi in abilità già padroneggiate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21.Non chiede ulteriori lavori quando ne ha finito uno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22.Mostra scarsa autostima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23.Manifesta frustrazione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after="0" w:line="275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before="8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Annotazioni:</w:t>
      </w:r>
    </w:p>
    <w:p w:rsidR="00000000" w:rsidDel="00000000" w:rsidP="00000000" w:rsidRDefault="00000000" w:rsidRPr="00000000" w14:paraId="000000AD">
      <w:pPr>
        <w:widowControl w:val="0"/>
        <w:spacing w:after="0" w:before="41" w:line="240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(Esempio: se eccellesse in un ambito specifico, indicare quale; utilizza un canale dì apprendimento privilegiato…)</w:t>
      </w:r>
    </w:p>
    <w:p w:rsidR="00000000" w:rsidDel="00000000" w:rsidP="00000000" w:rsidRDefault="00000000" w:rsidRPr="00000000" w14:paraId="000000AE">
      <w:pPr>
        <w:widowControl w:val="0"/>
        <w:spacing w:after="0" w:before="41" w:line="240" w:lineRule="auto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F">
      <w:pPr>
        <w:widowControl w:val="0"/>
        <w:spacing w:after="0" w:before="41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3"/>
        </w:numPr>
        <w:spacing w:after="0" w:before="9" w:line="240" w:lineRule="auto"/>
        <w:ind w:left="720" w:hanging="36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Dimensione della comunicazione e del linguaggio</w:t>
      </w:r>
    </w:p>
    <w:p w:rsidR="00000000" w:rsidDel="00000000" w:rsidP="00000000" w:rsidRDefault="00000000" w:rsidRPr="00000000" w14:paraId="000000B3">
      <w:pPr>
        <w:widowControl w:val="0"/>
        <w:spacing w:after="0" w:before="2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0.0" w:type="dxa"/>
        <w:jc w:val="left"/>
        <w:tblInd w:w="2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5"/>
        <w:gridCol w:w="675"/>
        <w:tblGridChange w:id="0">
          <w:tblGrid>
            <w:gridCol w:w="9525"/>
            <w:gridCol w:w="675"/>
          </w:tblGrid>
        </w:tblGridChange>
      </w:tblGrid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Comprende messaggi complessi espressi oralmente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Possiede un vocabolario orale molto ampio e ricco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Sostiene una conversazione complessa con l’adulto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Comprende velocemente concetti astratti, metafore e/o giochi fonologici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Espone un’idea personale argomentando il proprio pensiero con un linguaggio specifico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Esprime stati d’animo e i suoi desideri in modo appropriato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 linguaggio è normostrutturato sul piano fonoarticolatorio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Mostra giocosità intellettuale, immaginazione e fantasia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after="0" w:lineRule="auto"/>
              <w:ind w:left="822" w:hanging="357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Domina le discussioni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intrattiene volentieri in comunicazioni “uno ad uno” con il docente</w:t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rifiuta di svolgere le attività senza comunicarne la motivazione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Esprime un atteggiamento oppositivo</w:t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rifiuta di svolgere i compiti comunicando che ritiene troppo facili o altra motivazione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Utilizza la comunicazione verbale verso i compagni per provocare</w:t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rifiuta di comunicare efficacemente anche nella relazione uno ad uno con il docente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spacing w:after="0" w:line="275" w:lineRule="auto"/>
              <w:ind w:left="827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0D6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after="0" w:before="9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(Esempio: mostra interesse rispetto al codice alfabetico e  presenta le seguenti abilità…)</w:t>
      </w:r>
    </w:p>
    <w:p w:rsidR="00000000" w:rsidDel="00000000" w:rsidP="00000000" w:rsidRDefault="00000000" w:rsidRPr="00000000" w14:paraId="000000D8">
      <w:pPr>
        <w:widowControl w:val="0"/>
        <w:spacing w:after="0" w:before="9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D9">
      <w:pPr>
        <w:widowControl w:val="0"/>
        <w:spacing w:after="0" w:before="9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DA">
      <w:pPr>
        <w:widowControl w:val="0"/>
        <w:spacing w:after="0" w:before="9" w:line="240" w:lineRule="auto"/>
        <w:rPr>
          <w:rFonts w:ascii="Arial" w:cs="Arial" w:eastAsia="Arial" w:hAnsi="Arial"/>
          <w:sz w:val="24"/>
          <w:szCs w:val="24"/>
        </w:rPr>
        <w:sectPr>
          <w:pgSz w:h="11910" w:w="16840" w:orient="landscape"/>
          <w:pgMar w:bottom="580" w:top="780" w:left="480" w:right="1220" w:header="737" w:footer="29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spacing w:after="0" w:before="246" w:line="321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C. Dimensione della relazione, dell’interazione e della socializzazione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spacing w:after="0" w:before="2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83.0" w:type="dxa"/>
        <w:jc w:val="left"/>
        <w:tblInd w:w="2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gridCol w:w="655"/>
        <w:tblGridChange w:id="0">
          <w:tblGrid>
            <w:gridCol w:w="9528"/>
            <w:gridCol w:w="655"/>
          </w:tblGrid>
        </w:tblGridChange>
      </w:tblGrid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Accetta le regole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Pensa o agisce in maniera insolita, come proporre giochi o attività originali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Dimostra di avere buone relazioni con gli adulti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E3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Dimostra di avere buone relazioni con i compagni</w:t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rende simpatico/a ai compagni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Mostra soddisfazione nel lavoro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mostra soddisfatto nell'aiutare gli altri </w:t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widowControl w:val="1"/>
              <w:numPr>
                <w:ilvl w:val="0"/>
                <w:numId w:val="4"/>
              </w:numPr>
              <w:spacing w:after="0" w:line="273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Prende l'iniziativa nelle situazioni sociali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widowControl w:val="1"/>
              <w:numPr>
                <w:ilvl w:val="0"/>
                <w:numId w:val="4"/>
              </w:numP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Manifesta necessità di successo e di riconoscimento</w:t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Non manifesta le sue capacità per integrarsi meglio nel gruppo e quindi non          farsi notare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Apprezza di più parlare con adulti  rispetto ai coetanei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3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Vuole stare da solo ogni tanto e si rifugia nella fantasia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Disturba i compagni quando ha terminato il lavoro assegnato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Prende in giro i compagni/e che manifestano tempi di comprensione più lunghi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9">
            <w:pPr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rende non simpatico/a ai compagni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Viene isolato/a dai compagni durante il gioco libero</w:t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Tende a isolarsi dai compagni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4" w:lineRule="auto"/>
              <w:ind w:left="7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widowControl w:val="0"/>
        <w:spacing w:after="0" w:before="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103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5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06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D. Dimensione dell’autonomia e dell’orientamento</w:t>
      </w:r>
    </w:p>
    <w:p w:rsidR="00000000" w:rsidDel="00000000" w:rsidP="00000000" w:rsidRDefault="00000000" w:rsidRPr="00000000" w14:paraId="0000010B">
      <w:pPr>
        <w:widowControl w:val="0"/>
        <w:spacing w:after="0" w:before="2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83.0" w:type="dxa"/>
        <w:jc w:val="left"/>
        <w:tblInd w:w="24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gridCol w:w="655"/>
        <w:tblGridChange w:id="0">
          <w:tblGrid>
            <w:gridCol w:w="9528"/>
            <w:gridCol w:w="655"/>
          </w:tblGrid>
        </w:tblGridChange>
      </w:tblGrid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1.Risolve un problema da solo senza cercare aiuto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before="4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left="18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2.Dimostra di possedere un buon metodo di lavoro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before="4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3.La prensione risulta molto buona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before="3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ind w:left="18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4.Possiede spiccate abilità motorie dinamiche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before="6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0" w:line="274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5.Possiede spiccate abilità fino-motorie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74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6.Mostra un ottimo orientamento nello spazio fisico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0" w:line="274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7.Mostra un ottimo orientamento nel tempo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8.E’ disposto ad assumersi le responsabilità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9.Evidenzia un alto livello di resilienza.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10.E’ insofferente alla routine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11.Non rispetta i margini di coloritura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12.Disturba o interrompe le lezioni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13.Fatica a stare fermo/a nel banco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73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14.Mostra difficoltà di autocontrollo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 15.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Manifesta reazioni emotive inadeguate rispetto agli stimoli contestuali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 16.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Manifesta una certa tendenza all’isolamento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 17.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È eccessivamente autocritico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0" w:right="0" w:firstLine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highlight w:val="white"/>
                <w:rtl w:val="0"/>
              </w:rPr>
              <w:t xml:space="preserve">       18.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Può apparire dispersivo o disorganizzato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Annotazioni:</w:t>
      </w:r>
    </w:p>
    <w:p w:rsidR="00000000" w:rsidDel="00000000" w:rsidP="00000000" w:rsidRDefault="00000000" w:rsidRPr="00000000" w14:paraId="00000135">
      <w:pPr>
        <w:widowControl w:val="0"/>
        <w:spacing w:after="0" w:before="9" w:line="24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spacing w:after="0" w:before="9" w:line="240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(Esempio: sa orientarsi efficacemente nello spazio del foglio/ banco/ palestra;sa orientarsi efficacemente nel tempo, manifestando le seguenti abilità/competenze…)</w:t>
      </w:r>
    </w:p>
    <w:p w:rsidR="00000000" w:rsidDel="00000000" w:rsidP="00000000" w:rsidRDefault="00000000" w:rsidRPr="00000000" w14:paraId="00000137">
      <w:pPr>
        <w:widowControl w:val="0"/>
        <w:spacing w:after="0" w:before="9" w:line="240" w:lineRule="auto"/>
        <w:ind w:left="1134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pacing w:after="0" w:line="275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39">
      <w:pPr>
        <w:widowControl w:val="0"/>
        <w:spacing w:after="0" w:line="275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spacing w:after="240" w:before="240" w:line="240" w:lineRule="auto"/>
        <w:rPr>
          <w:rFonts w:ascii="Arial" w:cs="Arial" w:eastAsia="Arial" w:hAnsi="Arial"/>
          <w:b w:val="1"/>
          <w:sz w:val="24"/>
          <w:szCs w:val="24"/>
          <w:highlight w:val="white"/>
        </w:rPr>
        <w:sectPr>
          <w:headerReference r:id="rId11" w:type="default"/>
          <w:footerReference r:id="rId12" w:type="default"/>
          <w:type w:val="nextPage"/>
          <w:pgSz w:h="11910" w:w="16840" w:orient="landscape"/>
          <w:pgMar w:bottom="580" w:top="780" w:left="480" w:right="1220" w:header="737" w:footer="296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3B">
      <w:pPr>
        <w:widowControl w:val="0"/>
        <w:spacing w:after="0" w:line="240" w:lineRule="auto"/>
        <w:ind w:left="353" w:right="758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(Sulla base di informazioni fornite dalla famiglia, dalle osservazioni del team dei docenti, da specialisti e altro)</w:t>
      </w:r>
    </w:p>
    <w:p w:rsidR="00000000" w:rsidDel="00000000" w:rsidP="00000000" w:rsidRDefault="00000000" w:rsidRPr="00000000" w14:paraId="0000013C">
      <w:pPr>
        <w:widowControl w:val="0"/>
        <w:spacing w:after="0" w:before="2"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5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5743"/>
        <w:gridCol w:w="7011"/>
        <w:tblGridChange w:id="0">
          <w:tblGrid>
            <w:gridCol w:w="2376"/>
            <w:gridCol w:w="5743"/>
            <w:gridCol w:w="7011"/>
          </w:tblGrid>
        </w:tblGridChange>
      </w:tblGrid>
      <w:tr>
        <w:trPr>
          <w:cantSplit w:val="0"/>
          <w:trHeight w:val="827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ind w:left="107" w:right="153" w:firstLine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Punti di forza dell'alunno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spacing w:after="0" w:line="273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Interessi/ Attività extrascolastiche:</w:t>
            </w:r>
          </w:p>
          <w:p w:rsidR="00000000" w:rsidDel="00000000" w:rsidP="00000000" w:rsidRDefault="00000000" w:rsidRPr="00000000" w14:paraId="0000013F">
            <w:pPr>
              <w:spacing w:after="0" w:line="273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………………………………………………………………………………………..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7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ind w:left="107" w:right="424" w:firstLine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Punti di forza nel gruppo classe</w:t>
            </w:r>
          </w:p>
        </w:tc>
        <w:tc>
          <w:tcPr/>
          <w:p w:rsidR="00000000" w:rsidDel="00000000" w:rsidP="00000000" w:rsidRDefault="00000000" w:rsidRPr="00000000" w14:paraId="00000143">
            <w:pPr>
              <w:spacing w:after="0" w:line="274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Presenza di:</w:t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after="0" w:before="183" w:line="240" w:lineRule="auto"/>
              <w:ind w:left="827" w:right="1208" w:hanging="348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un compagno di riferimento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after="0" w:line="240" w:lineRule="auto"/>
              <w:ind w:left="827" w:right="407" w:hanging="348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un gruppo di compagni di riferimento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ind w:left="107" w:right="138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 interfaccia con i compagni prevalentemente per: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after="0" w:before="181" w:line="240" w:lineRule="auto"/>
              <w:ind w:left="815" w:hanging="34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attività didattiche</w:t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after="0" w:line="240" w:lineRule="auto"/>
              <w:ind w:left="815" w:hanging="34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 gioco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after="0" w:line="240" w:lineRule="auto"/>
              <w:ind w:left="815" w:hanging="349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attività extrascolastiche</w:t>
            </w:r>
          </w:p>
        </w:tc>
      </w:tr>
      <w:tr>
        <w:trPr>
          <w:cantSplit w:val="0"/>
          <w:trHeight w:val="1975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ind w:left="107" w:right="200" w:firstLine="0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Punti di debolezza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after="0" w:line="274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Situazioni in cui mostra criticità/disinteresse/modalità di comportamento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75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ind w:left="107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e3e3e3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widowControl w:val="0"/>
        <w:spacing w:after="0" w:before="91" w:line="240" w:lineRule="auto"/>
        <w:ind w:right="551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widowControl w:val="0"/>
        <w:spacing w:after="0" w:before="91" w:line="240" w:lineRule="auto"/>
        <w:ind w:right="551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widowControl w:val="0"/>
        <w:spacing w:after="0" w:before="91" w:line="240" w:lineRule="auto"/>
        <w:ind w:right="551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widowControl w:val="0"/>
        <w:spacing w:after="0" w:before="91" w:line="240" w:lineRule="auto"/>
        <w:ind w:right="551"/>
        <w:jc w:val="both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widowControl w:val="0"/>
        <w:spacing w:after="0" w:before="91" w:line="240" w:lineRule="auto"/>
        <w:ind w:right="551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Tabella di potenziamento/consolidamento degli apprendimenti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– Stesura di possibili obiettivi di apprendimento, limitatamente alla parte che si prevede come potenziamento e consolidamento. </w:t>
      </w:r>
    </w:p>
    <w:p w:rsidR="00000000" w:rsidDel="00000000" w:rsidP="00000000" w:rsidRDefault="00000000" w:rsidRPr="00000000" w14:paraId="00000160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1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30"/>
        <w:gridCol w:w="3780"/>
        <w:gridCol w:w="3555"/>
        <w:gridCol w:w="4155"/>
        <w:tblGridChange w:id="0">
          <w:tblGrid>
            <w:gridCol w:w="3630"/>
            <w:gridCol w:w="3780"/>
            <w:gridCol w:w="3555"/>
            <w:gridCol w:w="415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after="0" w:befor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DIMENSIONE DA POTENZIARE/CONSOLIDARE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spacing w:after="0" w:befor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OBIETTIVI DI APPRENDIMENTO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widowControl w:val="0"/>
              <w:spacing w:after="0" w:befor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METODOLOGIA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widowControl w:val="0"/>
              <w:spacing w:after="0" w:before="240" w:lineRule="auto"/>
              <w:jc w:val="center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MODALITA’ E TEMPI  DI VERIFICA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7kaosr6hbd23" w:id="1"/>
            <w:bookmarkEnd w:id="1"/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highlight w:val="white"/>
                <w:rtl w:val="0"/>
              </w:rPr>
              <w:t xml:space="preserve">Dimensione della relazione, dell’interazione e della socializzazione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after="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widowControl w:val="0"/>
              <w:spacing w:after="0" w:befor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Del linguaggio e della comunicazione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Dell’autonomia e dell’orientamento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8"/>
                <w:szCs w:val="28"/>
                <w:rtl w:val="0"/>
              </w:rPr>
              <w:t xml:space="preserve">Cognitiva, neuropsicologica e dell’apprendimento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widowControl w:val="0"/>
              <w:spacing w:after="0"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5wq2vvqakl5h" w:id="2"/>
            <w:bookmarkEnd w:id="2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5">
      <w:pPr>
        <w:tabs>
          <w:tab w:val="left" w:pos="18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left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6mglywpoan8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bookmarkStart w:colFirst="0" w:colLast="0" w:name="_heading=h.h19q7xnenqka" w:id="4"/>
      <w:bookmarkEnd w:id="4"/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CONDIVISIONE SCUOLA/FAMIGLIA DEL PDP </w:t>
      </w:r>
    </w:p>
    <w:p w:rsidR="00000000" w:rsidDel="00000000" w:rsidP="00000000" w:rsidRDefault="00000000" w:rsidRPr="00000000" w14:paraId="00000178">
      <w:pPr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ALUNNI E ALUNNE GIFTED</w:t>
      </w:r>
    </w:p>
    <w:p w:rsidR="00000000" w:rsidDel="00000000" w:rsidP="00000000" w:rsidRDefault="00000000" w:rsidRPr="00000000" w14:paraId="00000179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compilare una parte o l’altra</w:t>
      </w:r>
    </w:p>
    <w:tbl>
      <w:tblPr>
        <w:tblStyle w:val="Table11"/>
        <w:tblW w:w="14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3"/>
        <w:gridCol w:w="7213"/>
        <w:tblGridChange w:id="0">
          <w:tblGrid>
            <w:gridCol w:w="7213"/>
            <w:gridCol w:w="72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 sottoscritti genitori/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tutori legali  .……………………………   ……………………………..…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in disaccordo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con le indicazioni del Team docenti Consiglio della classe………………………..,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esprimono parere contrario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alla formulazione del presente PDP PER ALUNNI/E GIFTED  per il proprio figlio/a ………………………………………………………… per l’anno scolastico…………………………………………..,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con la seguente motivazione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……………………………………………..…… ………………………………………………………………………………………. 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Data…………………………………………..                            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Firma dei genitori/tutori legali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 sottoscritti genitori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/tutori legali  .……………………………   ……………………………..…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in accordo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 le indicazioni del team docenti/Consiglio della classe ……………………………….,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esprimono parere favorevole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alla formulazione del presente PDP PER ALUNNI/E GIFTED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u w:val="single"/>
                <w:rtl w:val="0"/>
              </w:rPr>
              <w:t xml:space="preserve">ritenendolo adatto a supportare il percorso apprenditivo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per il/la proprio/a figlio/a…………………………………………………. per l’anno scolastico………………………………………..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Data…………………………………………..                            </w:t>
            </w:r>
          </w:p>
          <w:p w:rsidR="00000000" w:rsidDel="00000000" w:rsidP="00000000" w:rsidRDefault="00000000" w:rsidRPr="00000000" w14:paraId="00000185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Firma dei genitori/tutori legali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…………………………………………………………….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………………………………………………………………..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line="360" w:lineRule="auto"/>
              <w:jc w:val="both"/>
              <w:rPr>
                <w:rFonts w:ascii="Verdana" w:cs="Verdana" w:eastAsia="Verdana" w:hAnsi="Verdan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line="360" w:lineRule="auto"/>
        <w:jc w:val="left"/>
        <w:rPr>
          <w:rFonts w:ascii="Verdana" w:cs="Verdana" w:eastAsia="Verdana" w:hAnsi="Verdana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FIRMA DEI DOCENTI CHE COMPONGONO IL TEAM/CONSIGLIO DI CLASSE</w:t>
      </w:r>
    </w:p>
    <w:tbl>
      <w:tblPr>
        <w:tblStyle w:val="Table12"/>
        <w:tblW w:w="917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9"/>
        <w:gridCol w:w="4573"/>
        <w:tblGridChange w:id="0">
          <w:tblGrid>
            <w:gridCol w:w="4599"/>
            <w:gridCol w:w="45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NOME E COGNOME 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line="240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widowControl w:val="0"/>
              <w:spacing w:after="0" w:line="240" w:lineRule="auto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widowControl w:val="0"/>
              <w:spacing w:after="0" w:before="240" w:line="240" w:lineRule="auto"/>
              <w:ind w:left="720" w:firstLine="0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widowControl w:val="0"/>
              <w:spacing w:after="0" w:before="240" w:line="240" w:lineRule="auto"/>
              <w:jc w:val="both"/>
              <w:rPr>
                <w:rFonts w:ascii="Verdana" w:cs="Verdana" w:eastAsia="Verdana" w:hAnsi="Verdana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783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85"/>
        <w:gridCol w:w="6898"/>
        <w:tblGridChange w:id="0">
          <w:tblGrid>
            <w:gridCol w:w="6885"/>
            <w:gridCol w:w="68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FIRMA  GENITORI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widowControl w:val="0"/>
              <w:spacing w:after="0" w:line="240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IL DIRIGENTE SCOLASTICO</w:t>
            </w:r>
          </w:p>
        </w:tc>
      </w:tr>
    </w:tbl>
    <w:p w:rsidR="00000000" w:rsidDel="00000000" w:rsidP="00000000" w:rsidRDefault="00000000" w:rsidRPr="00000000" w14:paraId="000001A8">
      <w:pPr>
        <w:tabs>
          <w:tab w:val="left" w:pos="1860"/>
        </w:tabs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tabs>
          <w:tab w:val="left" w:pos="1860"/>
        </w:tabs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Compilato in DATA    ………………………………</w:t>
      </w:r>
    </w:p>
    <w:p w:rsidR="00000000" w:rsidDel="00000000" w:rsidP="00000000" w:rsidRDefault="00000000" w:rsidRPr="00000000" w14:paraId="000001AA">
      <w:pPr>
        <w:tabs>
          <w:tab w:val="left" w:pos="18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tabs>
          <w:tab w:val="left" w:pos="18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left" w:pos="1860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type w:val="nextPage"/>
      <w:pgSz w:h="11910" w:w="16840" w:orient="landscape"/>
      <w:pgMar w:bottom="580" w:top="780" w:left="780" w:right="920" w:header="443" w:footer="58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Arial"/>
  <w:font w:name="Verdana"/>
  <w:font w:name="Arial Unicode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jc w:val="right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10325100</wp:posOffset>
              </wp:positionV>
              <wp:extent cx="175895" cy="193675"/>
              <wp:effectExtent b="0" l="0" r="0" t="0"/>
              <wp:wrapNone/>
              <wp:docPr id="113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272340" y="3697450"/>
                        <a:ext cx="147320" cy="165100"/>
                      </a:xfrm>
                      <a:custGeom>
                        <a:rect b="b" l="l" r="r" t="t"/>
                        <a:pathLst>
                          <a:path extrusionOk="0" h="165100" w="14732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147320" y="165100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3.0000114440918"/>
                            <w:ind w:left="60" w:right="0" w:firstLine="1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10325100</wp:posOffset>
              </wp:positionV>
              <wp:extent cx="175895" cy="193675"/>
              <wp:effectExtent b="0" l="0" r="0" t="0"/>
              <wp:wrapNone/>
              <wp:docPr id="1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95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jc w:val="right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10147300</wp:posOffset>
              </wp:positionV>
              <wp:extent cx="175895" cy="193675"/>
              <wp:effectExtent b="0" l="0" r="0" t="0"/>
              <wp:wrapNone/>
              <wp:docPr id="114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272340" y="3697450"/>
                        <a:ext cx="147320" cy="165100"/>
                      </a:xfrm>
                      <a:custGeom>
                        <a:rect b="b" l="l" r="r" t="t"/>
                        <a:pathLst>
                          <a:path extrusionOk="0" h="165100" w="147320">
                            <a:moveTo>
                              <a:pt x="0" y="0"/>
                            </a:moveTo>
                            <a:lnTo>
                              <a:pt x="0" y="165100"/>
                            </a:lnTo>
                            <a:lnTo>
                              <a:pt x="147320" y="165100"/>
                            </a:lnTo>
                            <a:lnTo>
                              <a:pt x="14732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43.0000114440918"/>
                            <w:ind w:left="60" w:right="0" w:firstLine="1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6</w:t>
                          </w:r>
                        </w:p>
                      </w:txbxContent>
                    </wps:txbx>
                    <wps:bodyPr anchorCtr="0" anchor="t" bIns="0" lIns="114300" spcFirstLastPara="1" rIns="1143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10147300</wp:posOffset>
              </wp:positionV>
              <wp:extent cx="175895" cy="193675"/>
              <wp:effectExtent b="0" l="0" r="0" t="0"/>
              <wp:wrapNone/>
              <wp:docPr id="11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95" cy="193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-15871</wp:posOffset>
              </wp:positionH>
              <wp:positionV relativeFrom="page">
                <wp:posOffset>-9522</wp:posOffset>
              </wp:positionV>
              <wp:extent cx="31750" cy="31750"/>
              <wp:effectExtent b="0" l="0" r="0" t="0"/>
              <wp:wrapNone/>
              <wp:docPr id="11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-15871</wp:posOffset>
              </wp:positionH>
              <wp:positionV relativeFrom="page">
                <wp:posOffset>-9522</wp:posOffset>
              </wp:positionV>
              <wp:extent cx="31750" cy="31750"/>
              <wp:effectExtent b="0" l="0" r="0" t="0"/>
              <wp:wrapNone/>
              <wp:docPr id="1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-15871</wp:posOffset>
              </wp:positionH>
              <wp:positionV relativeFrom="page">
                <wp:posOffset>-9522</wp:posOffset>
              </wp:positionV>
              <wp:extent cx="31750" cy="31750"/>
              <wp:effectExtent b="0" l="0" r="0" t="0"/>
              <wp:wrapNone/>
              <wp:docPr id="10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8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-15871</wp:posOffset>
              </wp:positionH>
              <wp:positionV relativeFrom="page">
                <wp:posOffset>-9522</wp:posOffset>
              </wp:positionV>
              <wp:extent cx="31750" cy="31750"/>
              <wp:effectExtent b="0" l="0" r="0" t="0"/>
              <wp:wrapNone/>
              <wp:docPr id="10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7" w:hanging="360"/>
      </w:pPr>
      <w:rPr/>
    </w:lvl>
    <w:lvl w:ilvl="1">
      <w:start w:val="1"/>
      <w:numFmt w:val="lowerLetter"/>
      <w:lvlText w:val="%2."/>
      <w:lvlJc w:val="left"/>
      <w:pPr>
        <w:ind w:left="1547" w:hanging="360"/>
      </w:pPr>
      <w:rPr/>
    </w:lvl>
    <w:lvl w:ilvl="2">
      <w:start w:val="1"/>
      <w:numFmt w:val="lowerRoman"/>
      <w:lvlText w:val="%3."/>
      <w:lvlJc w:val="right"/>
      <w:pPr>
        <w:ind w:left="2267" w:hanging="180"/>
      </w:pPr>
      <w:rPr/>
    </w:lvl>
    <w:lvl w:ilvl="3">
      <w:start w:val="1"/>
      <w:numFmt w:val="decimal"/>
      <w:lvlText w:val="%4."/>
      <w:lvlJc w:val="left"/>
      <w:pPr>
        <w:ind w:left="2987" w:hanging="360"/>
      </w:pPr>
      <w:rPr/>
    </w:lvl>
    <w:lvl w:ilvl="4">
      <w:start w:val="1"/>
      <w:numFmt w:val="lowerLetter"/>
      <w:lvlText w:val="%5."/>
      <w:lvlJc w:val="left"/>
      <w:pPr>
        <w:ind w:left="3707" w:hanging="360"/>
      </w:pPr>
      <w:rPr/>
    </w:lvl>
    <w:lvl w:ilvl="5">
      <w:start w:val="1"/>
      <w:numFmt w:val="lowerRoman"/>
      <w:lvlText w:val="%6."/>
      <w:lvlJc w:val="right"/>
      <w:pPr>
        <w:ind w:left="4427" w:hanging="180"/>
      </w:pPr>
      <w:rPr/>
    </w:lvl>
    <w:lvl w:ilvl="6">
      <w:start w:val="1"/>
      <w:numFmt w:val="decimal"/>
      <w:lvlText w:val="%7."/>
      <w:lvlJc w:val="left"/>
      <w:pPr>
        <w:ind w:left="5147" w:hanging="360"/>
      </w:pPr>
      <w:rPr/>
    </w:lvl>
    <w:lvl w:ilvl="7">
      <w:start w:val="1"/>
      <w:numFmt w:val="lowerLetter"/>
      <w:lvlText w:val="%8."/>
      <w:lvlJc w:val="left"/>
      <w:pPr>
        <w:ind w:left="5867" w:hanging="360"/>
      </w:pPr>
      <w:rPr/>
    </w:lvl>
    <w:lvl w:ilvl="8">
      <w:start w:val="1"/>
      <w:numFmt w:val="lowerRoman"/>
      <w:lvlText w:val="%9."/>
      <w:lvlJc w:val="right"/>
      <w:pPr>
        <w:ind w:left="6587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□"/>
      <w:lvlJc w:val="left"/>
      <w:pPr>
        <w:ind w:left="815" w:hanging="348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194" w:hanging="347"/>
      </w:pPr>
      <w:rPr/>
    </w:lvl>
    <w:lvl w:ilvl="2">
      <w:start w:val="1"/>
      <w:numFmt w:val="bullet"/>
      <w:lvlText w:val="•"/>
      <w:lvlJc w:val="left"/>
      <w:pPr>
        <w:ind w:left="1568" w:hanging="347"/>
      </w:pPr>
      <w:rPr/>
    </w:lvl>
    <w:lvl w:ilvl="3">
      <w:start w:val="1"/>
      <w:numFmt w:val="bullet"/>
      <w:lvlText w:val="•"/>
      <w:lvlJc w:val="left"/>
      <w:pPr>
        <w:ind w:left="1942" w:hanging="348.0000000000002"/>
      </w:pPr>
      <w:rPr/>
    </w:lvl>
    <w:lvl w:ilvl="4">
      <w:start w:val="1"/>
      <w:numFmt w:val="bullet"/>
      <w:lvlText w:val="•"/>
      <w:lvlJc w:val="left"/>
      <w:pPr>
        <w:ind w:left="2316" w:hanging="348"/>
      </w:pPr>
      <w:rPr/>
    </w:lvl>
    <w:lvl w:ilvl="5">
      <w:start w:val="1"/>
      <w:numFmt w:val="bullet"/>
      <w:lvlText w:val="•"/>
      <w:lvlJc w:val="left"/>
      <w:pPr>
        <w:ind w:left="2691" w:hanging="348"/>
      </w:pPr>
      <w:rPr/>
    </w:lvl>
    <w:lvl w:ilvl="6">
      <w:start w:val="1"/>
      <w:numFmt w:val="bullet"/>
      <w:lvlText w:val="•"/>
      <w:lvlJc w:val="left"/>
      <w:pPr>
        <w:ind w:left="3065" w:hanging="348"/>
      </w:pPr>
      <w:rPr/>
    </w:lvl>
    <w:lvl w:ilvl="7">
      <w:start w:val="1"/>
      <w:numFmt w:val="bullet"/>
      <w:lvlText w:val="•"/>
      <w:lvlJc w:val="left"/>
      <w:pPr>
        <w:ind w:left="3439" w:hanging="348.00000000000045"/>
      </w:pPr>
      <w:rPr/>
    </w:lvl>
    <w:lvl w:ilvl="8">
      <w:start w:val="1"/>
      <w:numFmt w:val="bullet"/>
      <w:lvlText w:val="•"/>
      <w:lvlJc w:val="left"/>
      <w:pPr>
        <w:ind w:left="3813" w:hanging="348"/>
      </w:pPr>
      <w:rPr/>
    </w:lvl>
  </w:abstractNum>
  <w:abstractNum w:abstractNumId="6">
    <w:lvl w:ilvl="0">
      <w:start w:val="1"/>
      <w:numFmt w:val="bullet"/>
      <w:lvlText w:val="□"/>
      <w:lvlJc w:val="left"/>
      <w:pPr>
        <w:ind w:left="827" w:hanging="347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•"/>
      <w:lvlJc w:val="left"/>
      <w:pPr>
        <w:ind w:left="1111" w:hanging="348"/>
      </w:pPr>
      <w:rPr/>
    </w:lvl>
    <w:lvl w:ilvl="2">
      <w:start w:val="1"/>
      <w:numFmt w:val="bullet"/>
      <w:lvlText w:val="•"/>
      <w:lvlJc w:val="left"/>
      <w:pPr>
        <w:ind w:left="1402" w:hanging="348"/>
      </w:pPr>
      <w:rPr/>
    </w:lvl>
    <w:lvl w:ilvl="3">
      <w:start w:val="1"/>
      <w:numFmt w:val="bullet"/>
      <w:lvlText w:val="•"/>
      <w:lvlJc w:val="left"/>
      <w:pPr>
        <w:ind w:left="1694" w:hanging="347"/>
      </w:pPr>
      <w:rPr/>
    </w:lvl>
    <w:lvl w:ilvl="4">
      <w:start w:val="1"/>
      <w:numFmt w:val="bullet"/>
      <w:lvlText w:val="•"/>
      <w:lvlJc w:val="left"/>
      <w:pPr>
        <w:ind w:left="1985" w:hanging="348"/>
      </w:pPr>
      <w:rPr/>
    </w:lvl>
    <w:lvl w:ilvl="5">
      <w:start w:val="1"/>
      <w:numFmt w:val="bullet"/>
      <w:lvlText w:val="•"/>
      <w:lvlJc w:val="left"/>
      <w:pPr>
        <w:ind w:left="2277" w:hanging="348.0000000000002"/>
      </w:pPr>
      <w:rPr/>
    </w:lvl>
    <w:lvl w:ilvl="6">
      <w:start w:val="1"/>
      <w:numFmt w:val="bullet"/>
      <w:lvlText w:val="•"/>
      <w:lvlJc w:val="left"/>
      <w:pPr>
        <w:ind w:left="2568" w:hanging="348"/>
      </w:pPr>
      <w:rPr/>
    </w:lvl>
    <w:lvl w:ilvl="7">
      <w:start w:val="1"/>
      <w:numFmt w:val="bullet"/>
      <w:lvlText w:val="•"/>
      <w:lvlJc w:val="left"/>
      <w:pPr>
        <w:ind w:left="2859" w:hanging="348.00000000000045"/>
      </w:pPr>
      <w:rPr/>
    </w:lvl>
    <w:lvl w:ilvl="8">
      <w:start w:val="1"/>
      <w:numFmt w:val="bullet"/>
      <w:lvlText w:val="•"/>
      <w:lvlJc w:val="left"/>
      <w:pPr>
        <w:ind w:left="3151" w:hanging="348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widowControl w:val="0"/>
      <w:tabs>
        <w:tab w:val="left" w:pos="0"/>
      </w:tabs>
      <w:spacing w:after="0" w:line="360" w:lineRule="auto"/>
      <w:ind w:left="3600" w:hanging="360"/>
      <w:jc w:val="both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F714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CD511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 w:val="1"/>
    <w:qFormat w:val="1"/>
    <w:rsid w:val="00B15121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 w:val="1"/>
    <w:qFormat w:val="1"/>
    <w:rsid w:val="004D1184"/>
    <w:pPr>
      <w:keepNext w:val="1"/>
      <w:widowControl w:val="0"/>
      <w:tabs>
        <w:tab w:val="left" w:pos="0"/>
      </w:tabs>
      <w:suppressAutoHyphens w:val="1"/>
      <w:spacing w:after="0" w:line="360" w:lineRule="auto"/>
      <w:ind w:left="3600" w:hanging="360"/>
      <w:jc w:val="both"/>
      <w:outlineLvl w:val="4"/>
    </w:pPr>
    <w:rPr>
      <w:rFonts w:ascii="Times New Roman" w:hAnsi="Times New Roman"/>
      <w:b w:val="1"/>
      <w:bCs w:val="1"/>
      <w:color w:val="000000"/>
      <w:sz w:val="20"/>
      <w:szCs w:val="20"/>
      <w:lang w:eastAsia="zh-CN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5Carattere" w:customStyle="1">
    <w:name w:val="Titolo 5 Carattere"/>
    <w:basedOn w:val="Carpredefinitoparagrafo"/>
    <w:link w:val="Titolo5"/>
    <w:uiPriority w:val="99"/>
    <w:locked w:val="1"/>
    <w:rsid w:val="004D1184"/>
    <w:rPr>
      <w:rFonts w:ascii="Times New Roman" w:cs="Times New Roman" w:hAnsi="Times New Roman"/>
      <w:b w:val="1"/>
      <w:bCs w:val="1"/>
      <w:color w:val="000000"/>
      <w:sz w:val="20"/>
      <w:szCs w:val="20"/>
      <w:lang w:eastAsia="zh-CN"/>
    </w:rPr>
  </w:style>
  <w:style w:type="table" w:styleId="Grigliatabella">
    <w:name w:val="Table Grid"/>
    <w:basedOn w:val="Tabellanormale"/>
    <w:uiPriority w:val="99"/>
    <w:rsid w:val="008E079E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99"/>
    <w:qFormat w:val="1"/>
    <w:rsid w:val="008E079E"/>
    <w:pPr>
      <w:ind w:left="720"/>
      <w:contextualSpacing w:val="1"/>
    </w:pPr>
  </w:style>
  <w:style w:type="paragraph" w:styleId="NormaleWeb">
    <w:name w:val="Normal (Web)"/>
    <w:basedOn w:val="Normale"/>
    <w:uiPriority w:val="99"/>
    <w:rsid w:val="00A32BBD"/>
    <w:pPr>
      <w:spacing w:after="119" w:before="100" w:beforeAutospacing="1" w:line="240" w:lineRule="auto"/>
    </w:pPr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basedOn w:val="Carpredefinitoparagrafo"/>
    <w:uiPriority w:val="99"/>
    <w:rsid w:val="00087AEC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 w:val="1"/>
    <w:rsid w:val="00087AE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C818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818C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C818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123EB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123EBF"/>
    <w:rPr>
      <w:rFonts w:ascii="Tahoma" w:cs="Tahoma" w:hAnsi="Tahoma"/>
      <w:sz w:val="16"/>
      <w:szCs w:val="16"/>
    </w:rPr>
  </w:style>
  <w:style w:type="paragraph" w:styleId="Nessunaspaziatura">
    <w:name w:val="No Spacing"/>
    <w:uiPriority w:val="99"/>
    <w:qFormat w:val="1"/>
    <w:rsid w:val="00A77F6E"/>
  </w:style>
  <w:style w:type="table" w:styleId="Grigliatabella1" w:customStyle="1">
    <w:name w:val="Griglia tabella1"/>
    <w:uiPriority w:val="99"/>
    <w:rsid w:val="00AB5A7A"/>
    <w:rPr>
      <w:sz w:val="20"/>
      <w:szCs w:val="20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2Carattere" w:customStyle="1">
    <w:name w:val="Titolo 2 Carattere"/>
    <w:basedOn w:val="Carpredefinitoparagrafo"/>
    <w:link w:val="Titolo2"/>
    <w:semiHidden w:val="1"/>
    <w:rsid w:val="00CD511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CD511F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CD511F"/>
  </w:style>
  <w:style w:type="table" w:styleId="TableNormal1" w:customStyle="1">
    <w:name w:val="Table Normal"/>
    <w:uiPriority w:val="2"/>
    <w:semiHidden w:val="1"/>
    <w:unhideWhenUsed w:val="1"/>
    <w:qFormat w:val="1"/>
    <w:rsid w:val="00CD511F"/>
    <w:pPr>
      <w:widowControl w:val="0"/>
      <w:autoSpaceDE w:val="0"/>
      <w:autoSpaceDN w:val="0"/>
    </w:pPr>
    <w:rPr>
      <w:rFonts w:asciiTheme="minorHAnsi" w:cstheme="minorBidi" w:eastAsiaTheme="minorHAnsi" w:hAnsiTheme="minorHAnsi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4Carattere" w:customStyle="1">
    <w:name w:val="Titolo 4 Carattere"/>
    <w:basedOn w:val="Carpredefinitoparagrafo"/>
    <w:link w:val="Titolo4"/>
    <w:semiHidden w:val="1"/>
    <w:rsid w:val="00B15121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4" w:customStyle="1">
    <w:basedOn w:val="TableNormal1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5" w:customStyle="1">
    <w:basedOn w:val="TableNormal1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6" w:customStyle="1">
    <w:basedOn w:val="TableNormal1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7" w:customStyle="1">
    <w:basedOn w:val="TableNormal1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8" w:customStyle="1">
    <w:basedOn w:val="TableNormal1"/>
    <w:rPr>
      <w:rFonts w:ascii="Calibri" w:cs="Calibri" w:eastAsia="Calibri" w:hAnsi="Calibri"/>
    </w:rPr>
    <w:tblPr>
      <w:tblStyleRowBandSize w:val="1"/>
      <w:tblStyleColBandSize w:val="1"/>
    </w:tblPr>
  </w:style>
  <w:style w:type="table" w:styleId="a9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9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c" w:customStyle="1">
    <w:basedOn w:val="TableNormal0"/>
    <w:pPr>
      <w:widowControl w:val="0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widowControl w:val="0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8.png"/><Relationship Id="rId13" Type="http://schemas.openxmlformats.org/officeDocument/2006/relationships/header" Target="head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8gCjkr3DRUYdomhujmId+h5dw==">AMUW2mWBp9y7lzkz/ZwTL381uIEauFVRjDJP9EE7cyszgQc2khucgLnP+OdK8pZ03jASCoWaGuGEM0KNsOJ4EVBmr5TXmwhOjIfMFKO+UbLCiCZcVBPj0rAqnhdhzlGFPGVQeY4hvAbAQeQCS6RwFc968VwKCTWaPYWbZ1E7wqJidNiRXHlIe6oXhQRz1dD6gU46X2Cg8/xC0iwLjtM/MExHXb3BzK0AKleUHTshJLydjLLYSMN/ZHYP8Ze3fJb3W7//t9/mZOo+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2021-12-15T18:25:00Z</dcterms:created>
  <dc:creator>Daniela</dc:creator>
</cp:coreProperties>
</file>